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A1C" w:rsidRPr="00E824B7" w:rsidRDefault="006B7A1C" w:rsidP="006B7A1C">
      <w:pPr>
        <w:rPr>
          <w:rFonts w:ascii="Arial" w:hAnsi="Arial" w:cs="Arial"/>
          <w:bCs/>
        </w:rPr>
      </w:pPr>
      <w:r>
        <w:rPr>
          <w:rFonts w:ascii="Arial" w:hAnsi="Arial" w:cs="Arial"/>
          <w:bCs/>
        </w:rPr>
        <w:t>Reg.No. _____________</w:t>
      </w:r>
    </w:p>
    <w:p w:rsidR="006B7A1C" w:rsidRDefault="006B7A1C" w:rsidP="006B7A1C">
      <w:pPr>
        <w:pStyle w:val="Title"/>
        <w:ind w:firstLine="432"/>
        <w:rPr>
          <w:b/>
          <w:szCs w:val="24"/>
        </w:rPr>
      </w:pPr>
      <w:r>
        <w:rPr>
          <w:b/>
          <w:noProof/>
          <w:szCs w:val="24"/>
        </w:rPr>
        <w:drawing>
          <wp:anchor distT="0" distB="0" distL="114300" distR="114300" simplePos="0" relativeHeight="251662336" behindDoc="1" locked="0" layoutInCell="1" allowOverlap="1">
            <wp:simplePos x="0" y="0"/>
            <wp:positionH relativeFrom="column">
              <wp:posOffset>1804035</wp:posOffset>
            </wp:positionH>
            <wp:positionV relativeFrom="paragraph">
              <wp:posOffset>49530</wp:posOffset>
            </wp:positionV>
            <wp:extent cx="628650" cy="676275"/>
            <wp:effectExtent l="19050" t="0" r="0" b="0"/>
            <wp:wrapTight wrapText="bothSides">
              <wp:wrapPolygon edited="0">
                <wp:start x="-655" y="0"/>
                <wp:lineTo x="-655" y="21296"/>
                <wp:lineTo x="21600" y="21296"/>
                <wp:lineTo x="21600" y="0"/>
                <wp:lineTo x="-655" y="0"/>
              </wp:wrapPolygon>
            </wp:wrapTight>
            <wp:docPr id="1"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5" cstate="print"/>
                    <a:stretch>
                      <a:fillRect/>
                    </a:stretch>
                  </pic:blipFill>
                  <pic:spPr>
                    <a:xfrm>
                      <a:off x="0" y="0"/>
                      <a:ext cx="628650" cy="676275"/>
                    </a:xfrm>
                    <a:prstGeom prst="rect">
                      <a:avLst/>
                    </a:prstGeom>
                  </pic:spPr>
                </pic:pic>
              </a:graphicData>
            </a:graphic>
          </wp:anchor>
        </w:drawing>
      </w:r>
    </w:p>
    <w:p w:rsidR="006B7A1C" w:rsidRDefault="00550907" w:rsidP="006B7A1C">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6B7A1C" w:rsidRPr="00C3743D" w:rsidRDefault="006B7A1C" w:rsidP="006B7A1C">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6B7A1C">
        <w:rPr>
          <w:b/>
          <w:noProof/>
          <w:szCs w:val="24"/>
        </w:rPr>
        <w:drawing>
          <wp:anchor distT="0" distB="0" distL="114300" distR="114300" simplePos="0" relativeHeight="25165926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6B7A1C" w:rsidRDefault="00550907" w:rsidP="006B7A1C">
      <w:pPr>
        <w:pStyle w:val="Title"/>
        <w:ind w:firstLine="432"/>
        <w:rPr>
          <w:b/>
          <w:szCs w:val="24"/>
        </w:rPr>
      </w:pPr>
      <w:r>
        <w:rPr>
          <w:b/>
          <w:noProof/>
          <w:szCs w:val="24"/>
        </w:rPr>
        <w:pict>
          <v:shape id="Text Box 11" o:spid="_x0000_s1027" type="#_x0000_t202" style="position:absolute;left:0;text-align:left;margin-left:195.75pt;margin-top:.45pt;width:260.25pt;height:33.6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6B7A1C" w:rsidRPr="003855F1" w:rsidRDefault="006B7A1C" w:rsidP="006B7A1C">
                  <w:pPr>
                    <w:rPr>
                      <w:rFonts w:ascii="Arial Narrow" w:hAnsi="Arial Narrow"/>
                      <w:sz w:val="22"/>
                      <w:szCs w:val="22"/>
                    </w:rPr>
                  </w:pPr>
                  <w:r w:rsidRPr="003855F1">
                    <w:rPr>
                      <w:rFonts w:ascii="Arial Narrow" w:hAnsi="Arial Narrow"/>
                      <w:sz w:val="22"/>
                      <w:szCs w:val="22"/>
                    </w:rPr>
                    <w:t>(Karunya Institute of Technology &amp; Sciences)</w:t>
                  </w:r>
                </w:p>
                <w:p w:rsidR="006B7A1C" w:rsidRDefault="006B7A1C" w:rsidP="006B7A1C">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6B7A1C" w:rsidRDefault="006B7A1C" w:rsidP="006B7A1C">
                  <w:pPr>
                    <w:rPr>
                      <w:rFonts w:ascii="Arial Narrow" w:hAnsi="Arial Narrow"/>
                      <w:sz w:val="16"/>
                      <w:szCs w:val="16"/>
                    </w:rPr>
                  </w:pPr>
                </w:p>
                <w:p w:rsidR="006B7A1C" w:rsidRDefault="006B7A1C" w:rsidP="006B7A1C">
                  <w:pPr>
                    <w:rPr>
                      <w:rFonts w:ascii="Arial Narrow" w:hAnsi="Arial Narrow"/>
                      <w:sz w:val="16"/>
                      <w:szCs w:val="16"/>
                    </w:rPr>
                  </w:pPr>
                </w:p>
                <w:p w:rsidR="006B7A1C" w:rsidRDefault="006B7A1C" w:rsidP="006B7A1C">
                  <w:pPr>
                    <w:rPr>
                      <w:rFonts w:ascii="Arial Narrow" w:hAnsi="Arial Narrow"/>
                      <w:sz w:val="16"/>
                      <w:szCs w:val="16"/>
                    </w:rPr>
                  </w:pPr>
                </w:p>
                <w:p w:rsidR="006B7A1C" w:rsidRDefault="006B7A1C" w:rsidP="006B7A1C">
                  <w:pPr>
                    <w:rPr>
                      <w:rFonts w:ascii="Arial Narrow" w:hAnsi="Arial Narrow"/>
                      <w:sz w:val="16"/>
                      <w:szCs w:val="16"/>
                    </w:rPr>
                  </w:pPr>
                </w:p>
                <w:p w:rsidR="006B7A1C" w:rsidRDefault="006B7A1C" w:rsidP="006B7A1C">
                  <w:pPr>
                    <w:rPr>
                      <w:rFonts w:ascii="Arial Narrow" w:hAnsi="Arial Narrow"/>
                      <w:sz w:val="16"/>
                      <w:szCs w:val="16"/>
                    </w:rPr>
                  </w:pPr>
                </w:p>
                <w:p w:rsidR="006B7A1C" w:rsidRDefault="006B7A1C" w:rsidP="006B7A1C">
                  <w:pPr>
                    <w:rPr>
                      <w:rFonts w:ascii="Arial Narrow" w:hAnsi="Arial Narrow"/>
                      <w:sz w:val="16"/>
                      <w:szCs w:val="16"/>
                    </w:rPr>
                  </w:pPr>
                </w:p>
                <w:p w:rsidR="006B7A1C" w:rsidRDefault="006B7A1C" w:rsidP="006B7A1C">
                  <w:pPr>
                    <w:rPr>
                      <w:rFonts w:ascii="Arial Narrow" w:hAnsi="Arial Narrow"/>
                      <w:sz w:val="16"/>
                      <w:szCs w:val="16"/>
                    </w:rPr>
                  </w:pPr>
                </w:p>
                <w:p w:rsidR="006B7A1C" w:rsidRDefault="006B7A1C" w:rsidP="006B7A1C">
                  <w:pPr>
                    <w:rPr>
                      <w:rFonts w:ascii="Arial Narrow" w:hAnsi="Arial Narrow"/>
                      <w:sz w:val="16"/>
                      <w:szCs w:val="16"/>
                    </w:rPr>
                  </w:pPr>
                </w:p>
                <w:p w:rsidR="006B7A1C" w:rsidRDefault="006B7A1C" w:rsidP="006B7A1C">
                  <w:pPr>
                    <w:rPr>
                      <w:rFonts w:ascii="Arial Narrow" w:hAnsi="Arial Narrow"/>
                      <w:sz w:val="16"/>
                      <w:szCs w:val="16"/>
                    </w:rPr>
                  </w:pPr>
                </w:p>
                <w:p w:rsidR="006B7A1C" w:rsidRPr="00304757" w:rsidRDefault="006B7A1C" w:rsidP="006B7A1C">
                  <w:pPr>
                    <w:rPr>
                      <w:rFonts w:ascii="Arial Narrow" w:hAnsi="Arial Narrow"/>
                      <w:sz w:val="16"/>
                      <w:szCs w:val="16"/>
                    </w:rPr>
                  </w:pPr>
                </w:p>
                <w:p w:rsidR="006B7A1C" w:rsidRPr="0005749E" w:rsidRDefault="006B7A1C" w:rsidP="006B7A1C">
                  <w:pPr>
                    <w:jc w:val="center"/>
                    <w:rPr>
                      <w:rFonts w:ascii="Arial Narrow" w:hAnsi="Arial Narrow"/>
                      <w:sz w:val="16"/>
                      <w:szCs w:val="16"/>
                    </w:rPr>
                  </w:pPr>
                </w:p>
                <w:p w:rsidR="006B7A1C" w:rsidRPr="00DC3360" w:rsidRDefault="006B7A1C" w:rsidP="006B7A1C">
                  <w:pPr>
                    <w:rPr>
                      <w:szCs w:val="16"/>
                    </w:rPr>
                  </w:pPr>
                </w:p>
              </w:txbxContent>
            </v:textbox>
          </v:shape>
        </w:pict>
      </w:r>
    </w:p>
    <w:p w:rsidR="006B7A1C" w:rsidRDefault="006B7A1C" w:rsidP="006B7A1C">
      <w:pPr>
        <w:pStyle w:val="Title"/>
        <w:ind w:firstLine="432"/>
        <w:rPr>
          <w:b/>
          <w:sz w:val="28"/>
          <w:szCs w:val="28"/>
        </w:rPr>
      </w:pPr>
    </w:p>
    <w:p w:rsidR="006B7A1C" w:rsidRDefault="006B7A1C" w:rsidP="006B7A1C">
      <w:pPr>
        <w:jc w:val="center"/>
        <w:rPr>
          <w:b/>
          <w:sz w:val="28"/>
          <w:szCs w:val="28"/>
        </w:rPr>
      </w:pPr>
      <w:r>
        <w:rPr>
          <w:b/>
          <w:sz w:val="28"/>
          <w:szCs w:val="28"/>
        </w:rPr>
        <w:t>End Semester Examination – Nov/Dec – 2017</w:t>
      </w:r>
    </w:p>
    <w:p w:rsidR="006B7A1C" w:rsidRDefault="006B7A1C" w:rsidP="006B7A1C">
      <w:pPr>
        <w:pStyle w:val="Title"/>
        <w:jc w:val="left"/>
        <w:rPr>
          <w:b/>
          <w:sz w:val="28"/>
          <w:szCs w:val="28"/>
        </w:rPr>
      </w:pPr>
    </w:p>
    <w:tbl>
      <w:tblPr>
        <w:tblW w:w="10008" w:type="dxa"/>
        <w:tblBorders>
          <w:bottom w:val="single" w:sz="4" w:space="0" w:color="auto"/>
        </w:tblBorders>
        <w:tblLook w:val="01E0"/>
      </w:tblPr>
      <w:tblGrid>
        <w:gridCol w:w="1616"/>
        <w:gridCol w:w="5863"/>
        <w:gridCol w:w="1800"/>
        <w:gridCol w:w="729"/>
      </w:tblGrid>
      <w:tr w:rsidR="006B7A1C" w:rsidRPr="00AA3F2E" w:rsidTr="00D45073">
        <w:tc>
          <w:tcPr>
            <w:tcW w:w="1616" w:type="dxa"/>
          </w:tcPr>
          <w:p w:rsidR="006B7A1C" w:rsidRPr="00AA3F2E" w:rsidRDefault="006B7A1C" w:rsidP="0086641C">
            <w:pPr>
              <w:pStyle w:val="Title"/>
              <w:jc w:val="left"/>
              <w:rPr>
                <w:b/>
              </w:rPr>
            </w:pPr>
            <w:r w:rsidRPr="00AA3F2E">
              <w:rPr>
                <w:b/>
              </w:rPr>
              <w:t>Code           :</w:t>
            </w:r>
          </w:p>
        </w:tc>
        <w:tc>
          <w:tcPr>
            <w:tcW w:w="5863" w:type="dxa"/>
          </w:tcPr>
          <w:p w:rsidR="006B7A1C" w:rsidRPr="00AA3F2E" w:rsidRDefault="006B7A1C" w:rsidP="0086641C">
            <w:pPr>
              <w:pStyle w:val="Title"/>
              <w:jc w:val="left"/>
              <w:rPr>
                <w:b/>
              </w:rPr>
            </w:pPr>
            <w:r>
              <w:rPr>
                <w:b/>
              </w:rPr>
              <w:t>14CS3056</w:t>
            </w:r>
          </w:p>
        </w:tc>
        <w:tc>
          <w:tcPr>
            <w:tcW w:w="1800" w:type="dxa"/>
          </w:tcPr>
          <w:p w:rsidR="006B7A1C" w:rsidRPr="00AA3F2E" w:rsidRDefault="006B7A1C" w:rsidP="0086641C">
            <w:pPr>
              <w:pStyle w:val="Title"/>
              <w:jc w:val="left"/>
              <w:rPr>
                <w:b/>
              </w:rPr>
            </w:pPr>
            <w:r w:rsidRPr="00AA3F2E">
              <w:rPr>
                <w:b/>
              </w:rPr>
              <w:t>Duration      :</w:t>
            </w:r>
          </w:p>
        </w:tc>
        <w:tc>
          <w:tcPr>
            <w:tcW w:w="729" w:type="dxa"/>
          </w:tcPr>
          <w:p w:rsidR="006B7A1C" w:rsidRPr="00AA3F2E" w:rsidRDefault="006B7A1C" w:rsidP="0086641C">
            <w:pPr>
              <w:pStyle w:val="Title"/>
              <w:jc w:val="left"/>
              <w:rPr>
                <w:b/>
              </w:rPr>
            </w:pPr>
            <w:r w:rsidRPr="00AA3F2E">
              <w:rPr>
                <w:b/>
              </w:rPr>
              <w:t>3hrs</w:t>
            </w:r>
          </w:p>
        </w:tc>
      </w:tr>
      <w:tr w:rsidR="006B7A1C" w:rsidRPr="00AA3F2E" w:rsidTr="00D45073">
        <w:tc>
          <w:tcPr>
            <w:tcW w:w="1616" w:type="dxa"/>
          </w:tcPr>
          <w:p w:rsidR="006B7A1C" w:rsidRPr="00AA3F2E" w:rsidRDefault="006B7A1C" w:rsidP="0086641C">
            <w:pPr>
              <w:pStyle w:val="Title"/>
              <w:jc w:val="left"/>
              <w:rPr>
                <w:b/>
              </w:rPr>
            </w:pPr>
            <w:r w:rsidRPr="00AA3F2E">
              <w:rPr>
                <w:b/>
              </w:rPr>
              <w:t xml:space="preserve">Sub. </w:t>
            </w:r>
            <w:bookmarkStart w:id="0" w:name="_GoBack"/>
            <w:bookmarkEnd w:id="0"/>
            <w:r w:rsidR="0032317A" w:rsidRPr="00AA3F2E">
              <w:rPr>
                <w:b/>
              </w:rPr>
              <w:t>Name:</w:t>
            </w:r>
          </w:p>
        </w:tc>
        <w:tc>
          <w:tcPr>
            <w:tcW w:w="5863" w:type="dxa"/>
          </w:tcPr>
          <w:p w:rsidR="006B7A1C" w:rsidRPr="00AA3F2E" w:rsidRDefault="00B646E2" w:rsidP="0086641C">
            <w:pPr>
              <w:pStyle w:val="Title"/>
              <w:jc w:val="left"/>
              <w:rPr>
                <w:b/>
              </w:rPr>
            </w:pPr>
            <w:r>
              <w:rPr>
                <w:b/>
                <w:szCs w:val="24"/>
              </w:rPr>
              <w:t>INTERNETWORKING MULTIMEDIA</w:t>
            </w:r>
          </w:p>
        </w:tc>
        <w:tc>
          <w:tcPr>
            <w:tcW w:w="1800" w:type="dxa"/>
          </w:tcPr>
          <w:p w:rsidR="006B7A1C" w:rsidRPr="00AA3F2E" w:rsidRDefault="006B7A1C" w:rsidP="0086641C">
            <w:pPr>
              <w:pStyle w:val="Title"/>
              <w:jc w:val="left"/>
              <w:rPr>
                <w:b/>
              </w:rPr>
            </w:pPr>
            <w:r w:rsidRPr="00AA3F2E">
              <w:rPr>
                <w:b/>
              </w:rPr>
              <w:t xml:space="preserve">Max. </w:t>
            </w:r>
            <w:r w:rsidR="00B42ACC" w:rsidRPr="00AA3F2E">
              <w:rPr>
                <w:b/>
              </w:rPr>
              <w:t>Marks</w:t>
            </w:r>
            <w:r w:rsidR="00B42ACC">
              <w:rPr>
                <w:b/>
              </w:rPr>
              <w:t>:</w:t>
            </w:r>
          </w:p>
        </w:tc>
        <w:tc>
          <w:tcPr>
            <w:tcW w:w="729" w:type="dxa"/>
          </w:tcPr>
          <w:p w:rsidR="006B7A1C" w:rsidRPr="00AA3F2E" w:rsidRDefault="006B7A1C" w:rsidP="0086641C">
            <w:pPr>
              <w:pStyle w:val="Title"/>
              <w:jc w:val="left"/>
              <w:rPr>
                <w:b/>
              </w:rPr>
            </w:pPr>
            <w:r w:rsidRPr="00AA3F2E">
              <w:rPr>
                <w:b/>
              </w:rPr>
              <w:t>100</w:t>
            </w:r>
          </w:p>
        </w:tc>
      </w:tr>
    </w:tbl>
    <w:p w:rsidR="006B7A1C" w:rsidRDefault="006B7A1C" w:rsidP="006B7A1C"/>
    <w:p w:rsidR="00CE5543" w:rsidRDefault="00CE5543" w:rsidP="00CE5543">
      <w:pPr>
        <w:jc w:val="center"/>
        <w:rPr>
          <w:b/>
          <w:u w:val="single"/>
        </w:rPr>
      </w:pPr>
      <w:r w:rsidRPr="004C0F5A">
        <w:rPr>
          <w:b/>
          <w:u w:val="single"/>
        </w:rPr>
        <w:t>ANSWER ALL QUESTIONS</w:t>
      </w:r>
      <w:r>
        <w:rPr>
          <w:b/>
          <w:u w:val="single"/>
        </w:rPr>
        <w:t xml:space="preserve"> (5 x 20 = 100 Marks)</w:t>
      </w:r>
    </w:p>
    <w:p w:rsidR="00CE5543" w:rsidRDefault="00CE5543" w:rsidP="00CE5543">
      <w:pPr>
        <w:jc w:val="center"/>
        <w:rPr>
          <w:b/>
          <w:u w:val="single"/>
        </w:rPr>
      </w:pPr>
    </w:p>
    <w:tbl>
      <w:tblPr>
        <w:tblW w:w="98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270"/>
        <w:gridCol w:w="1170"/>
        <w:gridCol w:w="990"/>
      </w:tblGrid>
      <w:tr w:rsidR="00CE5543" w:rsidRPr="00CC10E3" w:rsidTr="00D45073">
        <w:trPr>
          <w:trHeight w:val="132"/>
        </w:trPr>
        <w:tc>
          <w:tcPr>
            <w:tcW w:w="709" w:type="dxa"/>
            <w:shd w:val="clear" w:color="auto" w:fill="auto"/>
          </w:tcPr>
          <w:p w:rsidR="00CE5543" w:rsidRPr="00CC10E3" w:rsidRDefault="00CE5543" w:rsidP="00D45073">
            <w:pPr>
              <w:jc w:val="center"/>
              <w:rPr>
                <w:b/>
              </w:rPr>
            </w:pPr>
            <w:r w:rsidRPr="00CC10E3">
              <w:rPr>
                <w:b/>
              </w:rPr>
              <w:t>Q. No.</w:t>
            </w:r>
          </w:p>
        </w:tc>
        <w:tc>
          <w:tcPr>
            <w:tcW w:w="709" w:type="dxa"/>
            <w:shd w:val="clear" w:color="auto" w:fill="auto"/>
          </w:tcPr>
          <w:p w:rsidR="00CE5543" w:rsidRPr="00CC10E3" w:rsidRDefault="00CE5543" w:rsidP="00D45073">
            <w:pPr>
              <w:jc w:val="center"/>
              <w:rPr>
                <w:b/>
              </w:rPr>
            </w:pPr>
            <w:r w:rsidRPr="00CC10E3">
              <w:rPr>
                <w:b/>
              </w:rPr>
              <w:t>Sub Div.</w:t>
            </w:r>
          </w:p>
        </w:tc>
        <w:tc>
          <w:tcPr>
            <w:tcW w:w="6270" w:type="dxa"/>
            <w:shd w:val="clear" w:color="auto" w:fill="auto"/>
          </w:tcPr>
          <w:p w:rsidR="00CE5543" w:rsidRPr="00CC10E3" w:rsidRDefault="00CE5543" w:rsidP="0086641C">
            <w:pPr>
              <w:jc w:val="center"/>
              <w:rPr>
                <w:b/>
              </w:rPr>
            </w:pPr>
            <w:r w:rsidRPr="00CC10E3">
              <w:rPr>
                <w:b/>
              </w:rPr>
              <w:t>Questions</w:t>
            </w:r>
          </w:p>
        </w:tc>
        <w:tc>
          <w:tcPr>
            <w:tcW w:w="1170" w:type="dxa"/>
            <w:shd w:val="clear" w:color="auto" w:fill="auto"/>
          </w:tcPr>
          <w:p w:rsidR="00CE5543" w:rsidRPr="00CC10E3" w:rsidRDefault="00CE5543" w:rsidP="0086641C">
            <w:pPr>
              <w:rPr>
                <w:b/>
              </w:rPr>
            </w:pPr>
            <w:r w:rsidRPr="00CC10E3">
              <w:rPr>
                <w:b/>
              </w:rPr>
              <w:t xml:space="preserve">Course </w:t>
            </w:r>
          </w:p>
          <w:p w:rsidR="00CE5543" w:rsidRPr="00CC10E3" w:rsidRDefault="00CE5543" w:rsidP="0086641C">
            <w:pPr>
              <w:rPr>
                <w:b/>
              </w:rPr>
            </w:pPr>
            <w:r w:rsidRPr="00CC10E3">
              <w:rPr>
                <w:b/>
              </w:rPr>
              <w:t>Outcome</w:t>
            </w:r>
          </w:p>
        </w:tc>
        <w:tc>
          <w:tcPr>
            <w:tcW w:w="990" w:type="dxa"/>
            <w:shd w:val="clear" w:color="auto" w:fill="auto"/>
          </w:tcPr>
          <w:p w:rsidR="00CE5543" w:rsidRPr="00CC10E3" w:rsidRDefault="00CE5543" w:rsidP="0086641C">
            <w:pPr>
              <w:rPr>
                <w:b/>
              </w:rPr>
            </w:pPr>
            <w:r w:rsidRPr="00CC10E3">
              <w:rPr>
                <w:b/>
              </w:rPr>
              <w:t>Marks</w:t>
            </w:r>
          </w:p>
        </w:tc>
      </w:tr>
      <w:tr w:rsidR="00CE5543" w:rsidRPr="00CC10E3" w:rsidTr="00D45073">
        <w:trPr>
          <w:trHeight w:val="90"/>
        </w:trPr>
        <w:tc>
          <w:tcPr>
            <w:tcW w:w="709" w:type="dxa"/>
            <w:vMerge w:val="restart"/>
            <w:shd w:val="clear" w:color="auto" w:fill="auto"/>
          </w:tcPr>
          <w:p w:rsidR="00CE5543" w:rsidRPr="00CC10E3" w:rsidRDefault="00CE5543" w:rsidP="00D45073">
            <w:pPr>
              <w:jc w:val="center"/>
            </w:pPr>
            <w:r w:rsidRPr="00CC10E3">
              <w:t>1.</w:t>
            </w:r>
          </w:p>
        </w:tc>
        <w:tc>
          <w:tcPr>
            <w:tcW w:w="709" w:type="dxa"/>
            <w:shd w:val="clear" w:color="auto" w:fill="auto"/>
          </w:tcPr>
          <w:p w:rsidR="00CE5543" w:rsidRPr="00CC10E3" w:rsidRDefault="00CE5543" w:rsidP="00D45073">
            <w:pPr>
              <w:jc w:val="center"/>
            </w:pPr>
            <w:r w:rsidRPr="00CC10E3">
              <w:t>a.</w:t>
            </w:r>
          </w:p>
        </w:tc>
        <w:tc>
          <w:tcPr>
            <w:tcW w:w="6270" w:type="dxa"/>
            <w:shd w:val="clear" w:color="auto" w:fill="auto"/>
          </w:tcPr>
          <w:p w:rsidR="00CE5543" w:rsidRPr="00CC10E3" w:rsidRDefault="00427B1F" w:rsidP="00D45073">
            <w:pPr>
              <w:jc w:val="both"/>
            </w:pPr>
            <w:r w:rsidRPr="00CC10E3">
              <w:t>Design and explain a network service model which is capable enough to create and maintain communication in multimedia scenario.</w:t>
            </w:r>
          </w:p>
        </w:tc>
        <w:tc>
          <w:tcPr>
            <w:tcW w:w="1170" w:type="dxa"/>
            <w:shd w:val="clear" w:color="auto" w:fill="auto"/>
          </w:tcPr>
          <w:p w:rsidR="00CE5543" w:rsidRPr="00CC10E3" w:rsidRDefault="00CE5543" w:rsidP="0086641C">
            <w:pPr>
              <w:jc w:val="center"/>
            </w:pPr>
            <w:r w:rsidRPr="00CC10E3">
              <w:t>CO1</w:t>
            </w:r>
          </w:p>
        </w:tc>
        <w:tc>
          <w:tcPr>
            <w:tcW w:w="990" w:type="dxa"/>
            <w:shd w:val="clear" w:color="auto" w:fill="auto"/>
          </w:tcPr>
          <w:p w:rsidR="00CE5543" w:rsidRPr="00CC10E3" w:rsidRDefault="00CE5543" w:rsidP="0086641C">
            <w:pPr>
              <w:jc w:val="center"/>
            </w:pPr>
            <w:r w:rsidRPr="00CC10E3">
              <w:t>10</w:t>
            </w:r>
          </w:p>
        </w:tc>
      </w:tr>
      <w:tr w:rsidR="00CE5543" w:rsidRPr="00CC10E3" w:rsidTr="00D45073">
        <w:trPr>
          <w:trHeight w:val="42"/>
        </w:trPr>
        <w:tc>
          <w:tcPr>
            <w:tcW w:w="709" w:type="dxa"/>
            <w:vMerge/>
            <w:shd w:val="clear" w:color="auto" w:fill="auto"/>
          </w:tcPr>
          <w:p w:rsidR="00CE5543" w:rsidRPr="00CC10E3" w:rsidRDefault="00CE5543" w:rsidP="00D45073">
            <w:pPr>
              <w:jc w:val="center"/>
            </w:pPr>
          </w:p>
        </w:tc>
        <w:tc>
          <w:tcPr>
            <w:tcW w:w="709" w:type="dxa"/>
            <w:shd w:val="clear" w:color="auto" w:fill="auto"/>
          </w:tcPr>
          <w:p w:rsidR="00CE5543" w:rsidRPr="00CC10E3" w:rsidRDefault="00CE5543" w:rsidP="00D45073">
            <w:pPr>
              <w:jc w:val="center"/>
            </w:pPr>
            <w:r w:rsidRPr="00CC10E3">
              <w:t>b.</w:t>
            </w:r>
          </w:p>
        </w:tc>
        <w:tc>
          <w:tcPr>
            <w:tcW w:w="6270" w:type="dxa"/>
            <w:shd w:val="clear" w:color="auto" w:fill="auto"/>
          </w:tcPr>
          <w:p w:rsidR="00CE5543" w:rsidRPr="00CC10E3" w:rsidRDefault="006A743E" w:rsidP="00D45073">
            <w:pPr>
              <w:jc w:val="both"/>
            </w:pPr>
            <w:r w:rsidRPr="00CC10E3">
              <w:t>Discuss the various messages exchanged in RSVP.</w:t>
            </w:r>
          </w:p>
        </w:tc>
        <w:tc>
          <w:tcPr>
            <w:tcW w:w="1170" w:type="dxa"/>
            <w:shd w:val="clear" w:color="auto" w:fill="auto"/>
          </w:tcPr>
          <w:p w:rsidR="00CE5543" w:rsidRPr="00CC10E3" w:rsidRDefault="00CE5543" w:rsidP="0086641C">
            <w:pPr>
              <w:jc w:val="center"/>
            </w:pPr>
            <w:r w:rsidRPr="00CC10E3">
              <w:t>CO1</w:t>
            </w:r>
          </w:p>
        </w:tc>
        <w:tc>
          <w:tcPr>
            <w:tcW w:w="990" w:type="dxa"/>
            <w:shd w:val="clear" w:color="auto" w:fill="auto"/>
          </w:tcPr>
          <w:p w:rsidR="00CE5543" w:rsidRPr="00CC10E3" w:rsidRDefault="00CE5543" w:rsidP="0086641C">
            <w:pPr>
              <w:jc w:val="center"/>
            </w:pPr>
            <w:r w:rsidRPr="00CC10E3">
              <w:t>10</w:t>
            </w:r>
          </w:p>
        </w:tc>
      </w:tr>
      <w:tr w:rsidR="00CE5543" w:rsidRPr="00CC10E3" w:rsidTr="00D45073">
        <w:trPr>
          <w:trHeight w:val="90"/>
        </w:trPr>
        <w:tc>
          <w:tcPr>
            <w:tcW w:w="9848" w:type="dxa"/>
            <w:gridSpan w:val="5"/>
            <w:shd w:val="clear" w:color="auto" w:fill="auto"/>
          </w:tcPr>
          <w:p w:rsidR="00CE5543" w:rsidRPr="00CC10E3" w:rsidRDefault="00CE5543" w:rsidP="00D45073">
            <w:pPr>
              <w:jc w:val="center"/>
            </w:pPr>
            <w:r w:rsidRPr="00CC10E3">
              <w:t>(OR)</w:t>
            </w:r>
          </w:p>
        </w:tc>
      </w:tr>
      <w:tr w:rsidR="00CE5543" w:rsidRPr="00CC10E3" w:rsidTr="00D45073">
        <w:trPr>
          <w:trHeight w:val="90"/>
        </w:trPr>
        <w:tc>
          <w:tcPr>
            <w:tcW w:w="709" w:type="dxa"/>
            <w:vMerge w:val="restart"/>
            <w:shd w:val="clear" w:color="auto" w:fill="auto"/>
          </w:tcPr>
          <w:p w:rsidR="00CE5543" w:rsidRPr="00CC10E3" w:rsidRDefault="00CE5543" w:rsidP="00D45073">
            <w:pPr>
              <w:jc w:val="center"/>
            </w:pPr>
            <w:r w:rsidRPr="00CC10E3">
              <w:t>2.</w:t>
            </w:r>
          </w:p>
        </w:tc>
        <w:tc>
          <w:tcPr>
            <w:tcW w:w="709" w:type="dxa"/>
            <w:shd w:val="clear" w:color="auto" w:fill="auto"/>
          </w:tcPr>
          <w:p w:rsidR="00CE5543" w:rsidRPr="00CC10E3" w:rsidRDefault="00CE5543" w:rsidP="00D45073">
            <w:pPr>
              <w:jc w:val="center"/>
            </w:pPr>
            <w:r w:rsidRPr="00CC10E3">
              <w:t>a.</w:t>
            </w:r>
          </w:p>
        </w:tc>
        <w:tc>
          <w:tcPr>
            <w:tcW w:w="6270" w:type="dxa"/>
            <w:shd w:val="clear" w:color="auto" w:fill="auto"/>
          </w:tcPr>
          <w:p w:rsidR="006A743E" w:rsidRPr="00CC10E3" w:rsidRDefault="006A743E" w:rsidP="00D45073">
            <w:pPr>
              <w:pStyle w:val="Default"/>
              <w:jc w:val="both"/>
            </w:pPr>
            <w:r w:rsidRPr="00CC10E3">
              <w:t xml:space="preserve">Explain the following components of internet service models. </w:t>
            </w:r>
          </w:p>
          <w:p w:rsidR="00CE5543" w:rsidRPr="00CC10E3" w:rsidRDefault="006A743E" w:rsidP="00FC02DA">
            <w:pPr>
              <w:pStyle w:val="Default"/>
              <w:spacing w:after="25"/>
              <w:jc w:val="both"/>
            </w:pPr>
            <w:r w:rsidRPr="00CC10E3">
              <w:t xml:space="preserve">i. Non best effort </w:t>
            </w:r>
            <w:r w:rsidR="00FC02DA" w:rsidRPr="00CC10E3">
              <w:t xml:space="preserve">service </w:t>
            </w:r>
            <w:r w:rsidR="00FC02DA">
              <w:t>ii</w:t>
            </w:r>
            <w:r w:rsidRPr="00CC10E3">
              <w:t xml:space="preserve">. Reservations iii. Admissions control </w:t>
            </w:r>
            <w:r w:rsidR="00FC02DA">
              <w:t xml:space="preserve"> </w:t>
            </w:r>
            <w:r w:rsidRPr="00CC10E3">
              <w:t xml:space="preserve">iv. Accounting </w:t>
            </w:r>
          </w:p>
        </w:tc>
        <w:tc>
          <w:tcPr>
            <w:tcW w:w="1170" w:type="dxa"/>
            <w:shd w:val="clear" w:color="auto" w:fill="auto"/>
          </w:tcPr>
          <w:p w:rsidR="00CE5543" w:rsidRPr="00CC10E3" w:rsidRDefault="00CE5543" w:rsidP="0086641C">
            <w:pPr>
              <w:jc w:val="center"/>
            </w:pPr>
            <w:r w:rsidRPr="00CC10E3">
              <w:t>CO1</w:t>
            </w:r>
          </w:p>
        </w:tc>
        <w:tc>
          <w:tcPr>
            <w:tcW w:w="990" w:type="dxa"/>
            <w:shd w:val="clear" w:color="auto" w:fill="auto"/>
          </w:tcPr>
          <w:p w:rsidR="00CE5543" w:rsidRPr="00CC10E3" w:rsidRDefault="00CE5543" w:rsidP="0086641C">
            <w:pPr>
              <w:jc w:val="center"/>
            </w:pPr>
            <w:r w:rsidRPr="00CC10E3">
              <w:t>10</w:t>
            </w:r>
          </w:p>
        </w:tc>
      </w:tr>
      <w:tr w:rsidR="00CE5543" w:rsidRPr="00CC10E3" w:rsidTr="00D45073">
        <w:trPr>
          <w:trHeight w:val="42"/>
        </w:trPr>
        <w:tc>
          <w:tcPr>
            <w:tcW w:w="709" w:type="dxa"/>
            <w:vMerge/>
            <w:shd w:val="clear" w:color="auto" w:fill="auto"/>
          </w:tcPr>
          <w:p w:rsidR="00CE5543" w:rsidRPr="00CC10E3" w:rsidRDefault="00CE5543" w:rsidP="00D45073">
            <w:pPr>
              <w:jc w:val="center"/>
            </w:pPr>
          </w:p>
        </w:tc>
        <w:tc>
          <w:tcPr>
            <w:tcW w:w="709" w:type="dxa"/>
            <w:shd w:val="clear" w:color="auto" w:fill="auto"/>
          </w:tcPr>
          <w:p w:rsidR="00CE5543" w:rsidRPr="00CC10E3" w:rsidRDefault="00CE5543" w:rsidP="00D45073">
            <w:pPr>
              <w:jc w:val="center"/>
            </w:pPr>
            <w:r w:rsidRPr="00CC10E3">
              <w:t>b.</w:t>
            </w:r>
          </w:p>
        </w:tc>
        <w:tc>
          <w:tcPr>
            <w:tcW w:w="6270" w:type="dxa"/>
            <w:shd w:val="clear" w:color="auto" w:fill="auto"/>
          </w:tcPr>
          <w:p w:rsidR="00CE5543" w:rsidRPr="00CC10E3" w:rsidRDefault="006A743E" w:rsidP="00D45073">
            <w:pPr>
              <w:jc w:val="both"/>
            </w:pPr>
            <w:r w:rsidRPr="00CC10E3">
              <w:t>Store and forward delay is the major delay component in any multimedia data transfer. Propose any two solutions to reduce the store and forward delay in overloaded multimedia networks.</w:t>
            </w:r>
          </w:p>
        </w:tc>
        <w:tc>
          <w:tcPr>
            <w:tcW w:w="1170" w:type="dxa"/>
            <w:shd w:val="clear" w:color="auto" w:fill="auto"/>
          </w:tcPr>
          <w:p w:rsidR="00CE5543" w:rsidRPr="00CC10E3" w:rsidRDefault="00CE5543" w:rsidP="0086641C">
            <w:pPr>
              <w:jc w:val="center"/>
            </w:pPr>
            <w:r w:rsidRPr="00CC10E3">
              <w:t>CO1</w:t>
            </w:r>
          </w:p>
        </w:tc>
        <w:tc>
          <w:tcPr>
            <w:tcW w:w="990" w:type="dxa"/>
            <w:shd w:val="clear" w:color="auto" w:fill="auto"/>
          </w:tcPr>
          <w:p w:rsidR="00CE5543" w:rsidRPr="00CC10E3" w:rsidRDefault="00CE5543" w:rsidP="0086641C">
            <w:pPr>
              <w:jc w:val="center"/>
            </w:pPr>
            <w:r w:rsidRPr="00CC10E3">
              <w:t>10</w:t>
            </w:r>
          </w:p>
        </w:tc>
      </w:tr>
      <w:tr w:rsidR="00D45073" w:rsidRPr="00CC10E3" w:rsidTr="00D45073">
        <w:trPr>
          <w:trHeight w:val="90"/>
        </w:trPr>
        <w:tc>
          <w:tcPr>
            <w:tcW w:w="709" w:type="dxa"/>
            <w:shd w:val="clear" w:color="auto" w:fill="auto"/>
          </w:tcPr>
          <w:p w:rsidR="00D45073" w:rsidRPr="00CC10E3" w:rsidRDefault="00D45073" w:rsidP="00D45073">
            <w:pPr>
              <w:jc w:val="center"/>
            </w:pPr>
          </w:p>
        </w:tc>
        <w:tc>
          <w:tcPr>
            <w:tcW w:w="709" w:type="dxa"/>
            <w:shd w:val="clear" w:color="auto" w:fill="auto"/>
          </w:tcPr>
          <w:p w:rsidR="00D45073" w:rsidRPr="00CC10E3" w:rsidRDefault="00D45073" w:rsidP="00D45073">
            <w:pPr>
              <w:jc w:val="center"/>
            </w:pPr>
          </w:p>
        </w:tc>
        <w:tc>
          <w:tcPr>
            <w:tcW w:w="6270" w:type="dxa"/>
            <w:shd w:val="clear" w:color="auto" w:fill="auto"/>
          </w:tcPr>
          <w:p w:rsidR="00D45073" w:rsidRPr="00CC10E3" w:rsidRDefault="00D45073" w:rsidP="00D45073">
            <w:pPr>
              <w:pStyle w:val="Default"/>
              <w:jc w:val="both"/>
            </w:pPr>
          </w:p>
        </w:tc>
        <w:tc>
          <w:tcPr>
            <w:tcW w:w="1170" w:type="dxa"/>
            <w:shd w:val="clear" w:color="auto" w:fill="auto"/>
          </w:tcPr>
          <w:p w:rsidR="00D45073" w:rsidRPr="00CC10E3" w:rsidRDefault="00D45073" w:rsidP="0086641C">
            <w:pPr>
              <w:jc w:val="center"/>
            </w:pPr>
          </w:p>
        </w:tc>
        <w:tc>
          <w:tcPr>
            <w:tcW w:w="990" w:type="dxa"/>
            <w:shd w:val="clear" w:color="auto" w:fill="auto"/>
          </w:tcPr>
          <w:p w:rsidR="00D45073" w:rsidRPr="00CC10E3" w:rsidRDefault="00D45073" w:rsidP="0086641C">
            <w:pPr>
              <w:jc w:val="center"/>
            </w:pPr>
          </w:p>
        </w:tc>
      </w:tr>
      <w:tr w:rsidR="00CE5543" w:rsidRPr="00CC10E3" w:rsidTr="00D45073">
        <w:trPr>
          <w:trHeight w:val="90"/>
        </w:trPr>
        <w:tc>
          <w:tcPr>
            <w:tcW w:w="709" w:type="dxa"/>
            <w:shd w:val="clear" w:color="auto" w:fill="auto"/>
          </w:tcPr>
          <w:p w:rsidR="00CE5543" w:rsidRPr="00CC10E3" w:rsidRDefault="00CE5543" w:rsidP="00D45073">
            <w:pPr>
              <w:jc w:val="center"/>
            </w:pPr>
            <w:r w:rsidRPr="00CC10E3">
              <w:t>3.</w:t>
            </w:r>
          </w:p>
        </w:tc>
        <w:tc>
          <w:tcPr>
            <w:tcW w:w="709" w:type="dxa"/>
            <w:shd w:val="clear" w:color="auto" w:fill="auto"/>
          </w:tcPr>
          <w:p w:rsidR="00CE5543" w:rsidRPr="00CC10E3" w:rsidRDefault="00CE5543" w:rsidP="00D45073">
            <w:pPr>
              <w:jc w:val="center"/>
            </w:pPr>
          </w:p>
        </w:tc>
        <w:tc>
          <w:tcPr>
            <w:tcW w:w="6270" w:type="dxa"/>
            <w:shd w:val="clear" w:color="auto" w:fill="auto"/>
          </w:tcPr>
          <w:p w:rsidR="006A743E" w:rsidRPr="00CC10E3" w:rsidRDefault="006A743E" w:rsidP="00D45073">
            <w:pPr>
              <w:pStyle w:val="Default"/>
              <w:jc w:val="both"/>
            </w:pPr>
            <w:r w:rsidRPr="00CC10E3">
              <w:t xml:space="preserve">Explain the following Center Based Tree routing mechanisms with suitable diagrams. </w:t>
            </w:r>
          </w:p>
          <w:p w:rsidR="00CE5543" w:rsidRPr="00CC10E3" w:rsidRDefault="00AA6855" w:rsidP="00C578FC">
            <w:pPr>
              <w:pStyle w:val="Default"/>
              <w:spacing w:after="25"/>
              <w:jc w:val="both"/>
            </w:pPr>
            <w:r>
              <w:t xml:space="preserve">i. </w:t>
            </w:r>
            <w:r w:rsidR="006A743E" w:rsidRPr="00CC10E3">
              <w:t xml:space="preserve">CBT </w:t>
            </w:r>
            <w:r w:rsidR="00C578FC">
              <w:t xml:space="preserve"> </w:t>
            </w:r>
            <w:r>
              <w:t xml:space="preserve"> ii</w:t>
            </w:r>
            <w:r w:rsidR="006A743E" w:rsidRPr="00CC10E3">
              <w:t>. SM-</w:t>
            </w:r>
            <w:r w:rsidR="00C578FC" w:rsidRPr="00CC10E3">
              <w:t>PIM</w:t>
            </w:r>
            <w:r w:rsidR="00C578FC">
              <w:t xml:space="preserve">  iii.</w:t>
            </w:r>
            <w:r w:rsidR="006A743E" w:rsidRPr="00CC10E3">
              <w:t xml:space="preserve">. BGMP </w:t>
            </w:r>
          </w:p>
        </w:tc>
        <w:tc>
          <w:tcPr>
            <w:tcW w:w="1170" w:type="dxa"/>
            <w:shd w:val="clear" w:color="auto" w:fill="auto"/>
          </w:tcPr>
          <w:p w:rsidR="00B42ACC" w:rsidRPr="00CC10E3" w:rsidRDefault="00B42ACC" w:rsidP="0086641C">
            <w:pPr>
              <w:jc w:val="center"/>
            </w:pPr>
          </w:p>
          <w:p w:rsidR="00B42ACC" w:rsidRPr="00CC10E3" w:rsidRDefault="00B42ACC" w:rsidP="0086641C">
            <w:pPr>
              <w:jc w:val="center"/>
            </w:pPr>
          </w:p>
          <w:p w:rsidR="00CE5543" w:rsidRPr="00CC10E3" w:rsidRDefault="006A743E" w:rsidP="0086641C">
            <w:pPr>
              <w:jc w:val="center"/>
            </w:pPr>
            <w:r w:rsidRPr="00CC10E3">
              <w:t>CO2</w:t>
            </w:r>
          </w:p>
        </w:tc>
        <w:tc>
          <w:tcPr>
            <w:tcW w:w="990" w:type="dxa"/>
            <w:shd w:val="clear" w:color="auto" w:fill="auto"/>
          </w:tcPr>
          <w:p w:rsidR="006A743E" w:rsidRPr="00CC10E3" w:rsidRDefault="00B42ACC" w:rsidP="0086641C">
            <w:pPr>
              <w:jc w:val="center"/>
            </w:pPr>
            <w:r w:rsidRPr="00CC10E3">
              <w:t>7</w:t>
            </w:r>
          </w:p>
          <w:p w:rsidR="00B42ACC" w:rsidRPr="00CC10E3" w:rsidRDefault="00B42ACC" w:rsidP="0086641C">
            <w:pPr>
              <w:jc w:val="center"/>
            </w:pPr>
            <w:r w:rsidRPr="00CC10E3">
              <w:t>7</w:t>
            </w:r>
          </w:p>
          <w:p w:rsidR="00B42ACC" w:rsidRPr="00CC10E3" w:rsidRDefault="00B42ACC" w:rsidP="0086641C">
            <w:pPr>
              <w:jc w:val="center"/>
            </w:pPr>
            <w:r w:rsidRPr="00CC10E3">
              <w:t>6</w:t>
            </w:r>
          </w:p>
        </w:tc>
      </w:tr>
      <w:tr w:rsidR="00CE5543" w:rsidRPr="00CC10E3" w:rsidTr="00D45073">
        <w:trPr>
          <w:trHeight w:val="90"/>
        </w:trPr>
        <w:tc>
          <w:tcPr>
            <w:tcW w:w="9848" w:type="dxa"/>
            <w:gridSpan w:val="5"/>
            <w:shd w:val="clear" w:color="auto" w:fill="auto"/>
          </w:tcPr>
          <w:p w:rsidR="00CE5543" w:rsidRPr="00CC10E3" w:rsidRDefault="00CE5543" w:rsidP="00D45073">
            <w:pPr>
              <w:jc w:val="center"/>
            </w:pPr>
            <w:r w:rsidRPr="00CC10E3">
              <w:t>(OR)</w:t>
            </w:r>
          </w:p>
        </w:tc>
      </w:tr>
      <w:tr w:rsidR="00CE5543" w:rsidRPr="00CC10E3" w:rsidTr="00D45073">
        <w:trPr>
          <w:trHeight w:val="1286"/>
        </w:trPr>
        <w:tc>
          <w:tcPr>
            <w:tcW w:w="709" w:type="dxa"/>
            <w:shd w:val="clear" w:color="auto" w:fill="auto"/>
          </w:tcPr>
          <w:p w:rsidR="00CE5543" w:rsidRPr="00054DF3" w:rsidRDefault="00CE5543" w:rsidP="00D45073">
            <w:pPr>
              <w:jc w:val="center"/>
            </w:pPr>
            <w:r w:rsidRPr="00054DF3">
              <w:t>4.</w:t>
            </w:r>
          </w:p>
        </w:tc>
        <w:tc>
          <w:tcPr>
            <w:tcW w:w="709" w:type="dxa"/>
            <w:shd w:val="clear" w:color="auto" w:fill="auto"/>
          </w:tcPr>
          <w:p w:rsidR="00CE5543" w:rsidRPr="00054DF3" w:rsidRDefault="00CE5543" w:rsidP="00D45073">
            <w:pPr>
              <w:jc w:val="center"/>
            </w:pPr>
          </w:p>
        </w:tc>
        <w:tc>
          <w:tcPr>
            <w:tcW w:w="6270" w:type="dxa"/>
            <w:shd w:val="clear" w:color="auto" w:fill="auto"/>
          </w:tcPr>
          <w:p w:rsidR="00B42ACC" w:rsidRPr="00054DF3" w:rsidRDefault="00B42ACC" w:rsidP="00D45073">
            <w:pPr>
              <w:pStyle w:val="Default"/>
              <w:jc w:val="both"/>
            </w:pPr>
            <w:r w:rsidRPr="00054DF3">
              <w:t xml:space="preserve">Discuss the following lossless compression techniques used to compress the multimedia data. </w:t>
            </w:r>
          </w:p>
          <w:p w:rsidR="00B42ACC" w:rsidRPr="00054DF3" w:rsidRDefault="00B42ACC" w:rsidP="00C578FC">
            <w:pPr>
              <w:pStyle w:val="Default"/>
              <w:numPr>
                <w:ilvl w:val="0"/>
                <w:numId w:val="2"/>
              </w:numPr>
              <w:spacing w:after="25"/>
              <w:jc w:val="both"/>
            </w:pPr>
            <w:r w:rsidRPr="00054DF3">
              <w:t xml:space="preserve">Huffman compression </w:t>
            </w:r>
          </w:p>
          <w:p w:rsidR="00B42ACC" w:rsidRPr="00054DF3" w:rsidRDefault="00B42ACC" w:rsidP="00C578FC">
            <w:pPr>
              <w:pStyle w:val="Default"/>
              <w:numPr>
                <w:ilvl w:val="0"/>
                <w:numId w:val="2"/>
              </w:numPr>
              <w:spacing w:after="25"/>
              <w:jc w:val="both"/>
            </w:pPr>
            <w:r w:rsidRPr="00054DF3">
              <w:t xml:space="preserve">Run length compression </w:t>
            </w:r>
          </w:p>
          <w:p w:rsidR="00CE5543" w:rsidRPr="00054DF3" w:rsidRDefault="00B42ACC" w:rsidP="00C578FC">
            <w:pPr>
              <w:pStyle w:val="Default"/>
              <w:numPr>
                <w:ilvl w:val="0"/>
                <w:numId w:val="2"/>
              </w:numPr>
              <w:jc w:val="both"/>
            </w:pPr>
            <w:r w:rsidRPr="00054DF3">
              <w:t xml:space="preserve">Lempel-Ziv dictionary based compression </w:t>
            </w:r>
          </w:p>
        </w:tc>
        <w:tc>
          <w:tcPr>
            <w:tcW w:w="1170" w:type="dxa"/>
            <w:shd w:val="clear" w:color="auto" w:fill="auto"/>
          </w:tcPr>
          <w:p w:rsidR="00CE5543" w:rsidRPr="00054DF3" w:rsidRDefault="00054DF3" w:rsidP="0086641C">
            <w:pPr>
              <w:jc w:val="center"/>
            </w:pPr>
            <w:r w:rsidRPr="00CC10E3">
              <w:t>CO2</w:t>
            </w:r>
          </w:p>
        </w:tc>
        <w:tc>
          <w:tcPr>
            <w:tcW w:w="990" w:type="dxa"/>
            <w:shd w:val="clear" w:color="auto" w:fill="auto"/>
          </w:tcPr>
          <w:p w:rsidR="00B42ACC" w:rsidRPr="00054DF3" w:rsidRDefault="00B42ACC" w:rsidP="0086641C">
            <w:pPr>
              <w:jc w:val="center"/>
            </w:pPr>
            <w:r w:rsidRPr="00054DF3">
              <w:t>7</w:t>
            </w:r>
          </w:p>
          <w:p w:rsidR="00B42ACC" w:rsidRPr="00054DF3" w:rsidRDefault="00B42ACC" w:rsidP="0086641C">
            <w:pPr>
              <w:jc w:val="center"/>
            </w:pPr>
          </w:p>
          <w:p w:rsidR="00B42ACC" w:rsidRPr="00054DF3" w:rsidRDefault="00B42ACC" w:rsidP="0086641C">
            <w:pPr>
              <w:jc w:val="center"/>
            </w:pPr>
            <w:r w:rsidRPr="00054DF3">
              <w:t>7</w:t>
            </w:r>
          </w:p>
          <w:p w:rsidR="00B42ACC" w:rsidRPr="00054DF3" w:rsidRDefault="00B42ACC" w:rsidP="0086641C">
            <w:pPr>
              <w:jc w:val="center"/>
            </w:pPr>
          </w:p>
          <w:p w:rsidR="00B42ACC" w:rsidRPr="00054DF3" w:rsidRDefault="00B42ACC" w:rsidP="00D45073">
            <w:pPr>
              <w:jc w:val="center"/>
            </w:pPr>
            <w:r w:rsidRPr="00054DF3">
              <w:t>6</w:t>
            </w:r>
          </w:p>
        </w:tc>
      </w:tr>
      <w:tr w:rsidR="00D45073" w:rsidRPr="00CC10E3" w:rsidTr="00D45073">
        <w:trPr>
          <w:trHeight w:val="90"/>
        </w:trPr>
        <w:tc>
          <w:tcPr>
            <w:tcW w:w="709" w:type="dxa"/>
            <w:shd w:val="clear" w:color="auto" w:fill="auto"/>
          </w:tcPr>
          <w:p w:rsidR="00D45073" w:rsidRPr="00CC10E3" w:rsidRDefault="00D45073" w:rsidP="00D45073">
            <w:pPr>
              <w:jc w:val="center"/>
            </w:pPr>
          </w:p>
        </w:tc>
        <w:tc>
          <w:tcPr>
            <w:tcW w:w="709" w:type="dxa"/>
            <w:shd w:val="clear" w:color="auto" w:fill="auto"/>
          </w:tcPr>
          <w:p w:rsidR="00D45073" w:rsidRPr="00CC10E3" w:rsidRDefault="00D45073" w:rsidP="00D45073">
            <w:pPr>
              <w:jc w:val="center"/>
            </w:pPr>
          </w:p>
        </w:tc>
        <w:tc>
          <w:tcPr>
            <w:tcW w:w="6270" w:type="dxa"/>
            <w:shd w:val="clear" w:color="auto" w:fill="auto"/>
          </w:tcPr>
          <w:p w:rsidR="00D45073" w:rsidRPr="00CC10E3" w:rsidRDefault="00D45073" w:rsidP="00D45073">
            <w:pPr>
              <w:jc w:val="both"/>
            </w:pPr>
          </w:p>
        </w:tc>
        <w:tc>
          <w:tcPr>
            <w:tcW w:w="1170" w:type="dxa"/>
            <w:shd w:val="clear" w:color="auto" w:fill="auto"/>
          </w:tcPr>
          <w:p w:rsidR="00D45073" w:rsidRPr="00CC10E3" w:rsidRDefault="00D45073" w:rsidP="0086641C">
            <w:pPr>
              <w:jc w:val="center"/>
            </w:pPr>
          </w:p>
        </w:tc>
        <w:tc>
          <w:tcPr>
            <w:tcW w:w="990" w:type="dxa"/>
            <w:shd w:val="clear" w:color="auto" w:fill="auto"/>
          </w:tcPr>
          <w:p w:rsidR="00D45073" w:rsidRPr="00CC10E3" w:rsidRDefault="00D45073" w:rsidP="0086641C">
            <w:pPr>
              <w:jc w:val="center"/>
            </w:pPr>
          </w:p>
        </w:tc>
      </w:tr>
      <w:tr w:rsidR="00CE5543" w:rsidRPr="00CC10E3" w:rsidTr="00D45073">
        <w:trPr>
          <w:trHeight w:val="90"/>
        </w:trPr>
        <w:tc>
          <w:tcPr>
            <w:tcW w:w="709" w:type="dxa"/>
            <w:shd w:val="clear" w:color="auto" w:fill="auto"/>
          </w:tcPr>
          <w:p w:rsidR="00CE5543" w:rsidRPr="00CC10E3" w:rsidRDefault="00CE5543" w:rsidP="00D45073">
            <w:pPr>
              <w:jc w:val="center"/>
            </w:pPr>
            <w:r w:rsidRPr="00CC10E3">
              <w:t>5.</w:t>
            </w:r>
          </w:p>
        </w:tc>
        <w:tc>
          <w:tcPr>
            <w:tcW w:w="709" w:type="dxa"/>
            <w:shd w:val="clear" w:color="auto" w:fill="auto"/>
          </w:tcPr>
          <w:p w:rsidR="00CE5543" w:rsidRPr="00CC10E3" w:rsidRDefault="00CE5543" w:rsidP="00D45073">
            <w:pPr>
              <w:jc w:val="center"/>
            </w:pPr>
          </w:p>
        </w:tc>
        <w:tc>
          <w:tcPr>
            <w:tcW w:w="6270" w:type="dxa"/>
            <w:shd w:val="clear" w:color="auto" w:fill="auto"/>
          </w:tcPr>
          <w:p w:rsidR="00CE5543" w:rsidRPr="00CC10E3" w:rsidRDefault="00B42ACC" w:rsidP="00D45073">
            <w:pPr>
              <w:jc w:val="both"/>
            </w:pPr>
            <w:r w:rsidRPr="00CC10E3">
              <w:t>Discuss the various compression techniques used in multimedia data transmission.</w:t>
            </w:r>
            <w:r w:rsidRPr="00CC10E3">
              <w:tab/>
            </w:r>
          </w:p>
        </w:tc>
        <w:tc>
          <w:tcPr>
            <w:tcW w:w="1170" w:type="dxa"/>
            <w:shd w:val="clear" w:color="auto" w:fill="auto"/>
          </w:tcPr>
          <w:p w:rsidR="00CE5543" w:rsidRPr="00CC10E3" w:rsidRDefault="00CE5543" w:rsidP="0086641C">
            <w:pPr>
              <w:jc w:val="center"/>
            </w:pPr>
            <w:r w:rsidRPr="00CC10E3">
              <w:t>CO1</w:t>
            </w:r>
          </w:p>
        </w:tc>
        <w:tc>
          <w:tcPr>
            <w:tcW w:w="990" w:type="dxa"/>
            <w:shd w:val="clear" w:color="auto" w:fill="auto"/>
          </w:tcPr>
          <w:p w:rsidR="00CE5543" w:rsidRPr="00CC10E3" w:rsidRDefault="00B42ACC" w:rsidP="0086641C">
            <w:pPr>
              <w:jc w:val="center"/>
            </w:pPr>
            <w:r w:rsidRPr="00CC10E3">
              <w:t>20</w:t>
            </w:r>
          </w:p>
        </w:tc>
      </w:tr>
      <w:tr w:rsidR="00CE5543" w:rsidRPr="00CC10E3" w:rsidTr="00D45073">
        <w:trPr>
          <w:trHeight w:val="90"/>
        </w:trPr>
        <w:tc>
          <w:tcPr>
            <w:tcW w:w="9848" w:type="dxa"/>
            <w:gridSpan w:val="5"/>
            <w:shd w:val="clear" w:color="auto" w:fill="auto"/>
          </w:tcPr>
          <w:p w:rsidR="00CE5543" w:rsidRPr="00CC10E3" w:rsidRDefault="00CE5543" w:rsidP="00D45073">
            <w:pPr>
              <w:jc w:val="center"/>
            </w:pPr>
            <w:r w:rsidRPr="00CC10E3">
              <w:t>(OR)</w:t>
            </w:r>
          </w:p>
        </w:tc>
      </w:tr>
      <w:tr w:rsidR="00CE5543" w:rsidRPr="00CC10E3" w:rsidTr="00D45073">
        <w:trPr>
          <w:trHeight w:val="90"/>
        </w:trPr>
        <w:tc>
          <w:tcPr>
            <w:tcW w:w="709" w:type="dxa"/>
            <w:shd w:val="clear" w:color="auto" w:fill="auto"/>
          </w:tcPr>
          <w:p w:rsidR="00CE5543" w:rsidRPr="00CC10E3" w:rsidRDefault="00CE5543" w:rsidP="00D45073">
            <w:pPr>
              <w:jc w:val="center"/>
            </w:pPr>
            <w:r w:rsidRPr="00CC10E3">
              <w:t>6.</w:t>
            </w:r>
          </w:p>
        </w:tc>
        <w:tc>
          <w:tcPr>
            <w:tcW w:w="709" w:type="dxa"/>
            <w:shd w:val="clear" w:color="auto" w:fill="auto"/>
          </w:tcPr>
          <w:p w:rsidR="00CE5543" w:rsidRPr="00CC10E3" w:rsidRDefault="00CE5543" w:rsidP="00D45073">
            <w:pPr>
              <w:jc w:val="center"/>
            </w:pPr>
            <w:r w:rsidRPr="00CC10E3">
              <w:t>a.</w:t>
            </w:r>
          </w:p>
        </w:tc>
        <w:tc>
          <w:tcPr>
            <w:tcW w:w="6270" w:type="dxa"/>
            <w:shd w:val="clear" w:color="auto" w:fill="auto"/>
          </w:tcPr>
          <w:p w:rsidR="00CC10E3" w:rsidRPr="00CC10E3" w:rsidRDefault="00B42ACC" w:rsidP="006B107D">
            <w:pPr>
              <w:jc w:val="both"/>
            </w:pPr>
            <w:r w:rsidRPr="00CC10E3">
              <w:t>A multimedia company gets the contract of conducting a video conference in which the Prime Minister of our country addresses the students in some of the schools. The company wanted to use the Center Based Tree routing mechanisms to transmit the data from the source node to different destination nodes in different schools. Analyze the CBT, SM-PIM and BGMProuting mechanisms and propose an efficient routing mechanism for the company.</w:t>
            </w:r>
          </w:p>
        </w:tc>
        <w:tc>
          <w:tcPr>
            <w:tcW w:w="1170" w:type="dxa"/>
            <w:shd w:val="clear" w:color="auto" w:fill="auto"/>
          </w:tcPr>
          <w:p w:rsidR="00CE5543" w:rsidRPr="00CC10E3" w:rsidRDefault="00CE5543" w:rsidP="0086641C">
            <w:pPr>
              <w:jc w:val="center"/>
            </w:pPr>
            <w:r w:rsidRPr="00CC10E3">
              <w:t>CO1</w:t>
            </w:r>
          </w:p>
        </w:tc>
        <w:tc>
          <w:tcPr>
            <w:tcW w:w="990" w:type="dxa"/>
            <w:shd w:val="clear" w:color="auto" w:fill="auto"/>
          </w:tcPr>
          <w:p w:rsidR="00CE5543" w:rsidRPr="00CC10E3" w:rsidRDefault="00B42ACC" w:rsidP="0086641C">
            <w:pPr>
              <w:jc w:val="center"/>
            </w:pPr>
            <w:r w:rsidRPr="00CC10E3">
              <w:t>10</w:t>
            </w:r>
          </w:p>
        </w:tc>
      </w:tr>
      <w:tr w:rsidR="00CE5543" w:rsidRPr="00CC10E3" w:rsidTr="00D45073">
        <w:trPr>
          <w:trHeight w:val="90"/>
        </w:trPr>
        <w:tc>
          <w:tcPr>
            <w:tcW w:w="709" w:type="dxa"/>
            <w:shd w:val="clear" w:color="auto" w:fill="auto"/>
          </w:tcPr>
          <w:p w:rsidR="00CE5543" w:rsidRPr="00CC10E3" w:rsidRDefault="00CE5543" w:rsidP="00D45073">
            <w:pPr>
              <w:jc w:val="center"/>
            </w:pPr>
          </w:p>
        </w:tc>
        <w:tc>
          <w:tcPr>
            <w:tcW w:w="709" w:type="dxa"/>
            <w:shd w:val="clear" w:color="auto" w:fill="auto"/>
          </w:tcPr>
          <w:p w:rsidR="00CE5543" w:rsidRPr="00CC10E3" w:rsidRDefault="00CE5543" w:rsidP="00D45073">
            <w:pPr>
              <w:jc w:val="center"/>
            </w:pPr>
            <w:r w:rsidRPr="00CC10E3">
              <w:t>b.</w:t>
            </w:r>
          </w:p>
        </w:tc>
        <w:tc>
          <w:tcPr>
            <w:tcW w:w="6270" w:type="dxa"/>
            <w:shd w:val="clear" w:color="auto" w:fill="auto"/>
          </w:tcPr>
          <w:p w:rsidR="00B42ACC" w:rsidRPr="00CC10E3" w:rsidRDefault="00B42ACC" w:rsidP="00B42ACC">
            <w:pPr>
              <w:jc w:val="both"/>
            </w:pPr>
            <w:r w:rsidRPr="00CC10E3">
              <w:t>Explain the following multimedia compression techniques used in multimedia data transmission.</w:t>
            </w:r>
          </w:p>
          <w:p w:rsidR="00B42ACC" w:rsidRPr="00CC10E3" w:rsidRDefault="00CC10E3" w:rsidP="00B42ACC">
            <w:pPr>
              <w:numPr>
                <w:ilvl w:val="0"/>
                <w:numId w:val="1"/>
              </w:numPr>
              <w:jc w:val="both"/>
            </w:pPr>
            <w:r>
              <w:t>Huffman compression</w:t>
            </w:r>
            <w:r>
              <w:tab/>
            </w:r>
            <w:r>
              <w:tab/>
            </w:r>
            <w:r>
              <w:tab/>
            </w:r>
            <w:r>
              <w:tab/>
            </w:r>
            <w:r w:rsidR="00D45073" w:rsidRPr="00CC10E3">
              <w:tab/>
            </w:r>
          </w:p>
          <w:p w:rsidR="00CE5543" w:rsidRPr="00CC10E3" w:rsidRDefault="00B42ACC" w:rsidP="00B42ACC">
            <w:pPr>
              <w:pStyle w:val="ListParagraph"/>
              <w:numPr>
                <w:ilvl w:val="0"/>
                <w:numId w:val="1"/>
              </w:numPr>
              <w:jc w:val="both"/>
            </w:pPr>
            <w:r w:rsidRPr="00CC10E3">
              <w:t>Run length compression</w:t>
            </w:r>
          </w:p>
        </w:tc>
        <w:tc>
          <w:tcPr>
            <w:tcW w:w="1170" w:type="dxa"/>
            <w:shd w:val="clear" w:color="auto" w:fill="auto"/>
          </w:tcPr>
          <w:p w:rsidR="00CE5543" w:rsidRPr="00CC10E3" w:rsidRDefault="00CE5543" w:rsidP="0086641C">
            <w:pPr>
              <w:jc w:val="center"/>
            </w:pPr>
            <w:r w:rsidRPr="00CC10E3">
              <w:t>CO1</w:t>
            </w:r>
          </w:p>
        </w:tc>
        <w:tc>
          <w:tcPr>
            <w:tcW w:w="990" w:type="dxa"/>
            <w:shd w:val="clear" w:color="auto" w:fill="auto"/>
          </w:tcPr>
          <w:p w:rsidR="00CE5543" w:rsidRPr="00CC10E3" w:rsidRDefault="00B42ACC" w:rsidP="0086641C">
            <w:pPr>
              <w:jc w:val="center"/>
            </w:pPr>
            <w:r w:rsidRPr="00CC10E3">
              <w:t>10</w:t>
            </w:r>
          </w:p>
        </w:tc>
      </w:tr>
      <w:tr w:rsidR="00D45073" w:rsidRPr="00CC10E3" w:rsidTr="00D45073">
        <w:trPr>
          <w:trHeight w:val="90"/>
        </w:trPr>
        <w:tc>
          <w:tcPr>
            <w:tcW w:w="709" w:type="dxa"/>
            <w:shd w:val="clear" w:color="auto" w:fill="auto"/>
          </w:tcPr>
          <w:p w:rsidR="00D45073" w:rsidRPr="00CC10E3" w:rsidRDefault="00D45073" w:rsidP="00D45073">
            <w:pPr>
              <w:jc w:val="center"/>
            </w:pPr>
          </w:p>
        </w:tc>
        <w:tc>
          <w:tcPr>
            <w:tcW w:w="709" w:type="dxa"/>
            <w:shd w:val="clear" w:color="auto" w:fill="auto"/>
          </w:tcPr>
          <w:p w:rsidR="00D45073" w:rsidRPr="00CC10E3" w:rsidRDefault="00D45073" w:rsidP="00D45073">
            <w:pPr>
              <w:jc w:val="center"/>
            </w:pPr>
          </w:p>
        </w:tc>
        <w:tc>
          <w:tcPr>
            <w:tcW w:w="6270" w:type="dxa"/>
            <w:shd w:val="clear" w:color="auto" w:fill="auto"/>
          </w:tcPr>
          <w:p w:rsidR="00423F18" w:rsidRPr="00CC10E3" w:rsidRDefault="00423F18" w:rsidP="0086641C">
            <w:pPr>
              <w:jc w:val="both"/>
            </w:pPr>
          </w:p>
        </w:tc>
        <w:tc>
          <w:tcPr>
            <w:tcW w:w="1170" w:type="dxa"/>
            <w:shd w:val="clear" w:color="auto" w:fill="auto"/>
          </w:tcPr>
          <w:p w:rsidR="00D45073" w:rsidRPr="00CC10E3" w:rsidRDefault="00D45073" w:rsidP="0086641C">
            <w:pPr>
              <w:jc w:val="center"/>
            </w:pPr>
          </w:p>
        </w:tc>
        <w:tc>
          <w:tcPr>
            <w:tcW w:w="990" w:type="dxa"/>
            <w:shd w:val="clear" w:color="auto" w:fill="auto"/>
          </w:tcPr>
          <w:p w:rsidR="00D45073" w:rsidRPr="00CC10E3" w:rsidRDefault="00D45073" w:rsidP="0086641C">
            <w:pPr>
              <w:jc w:val="center"/>
            </w:pPr>
          </w:p>
        </w:tc>
      </w:tr>
      <w:tr w:rsidR="00CE5543" w:rsidRPr="00CC10E3" w:rsidTr="00D45073">
        <w:trPr>
          <w:trHeight w:val="90"/>
        </w:trPr>
        <w:tc>
          <w:tcPr>
            <w:tcW w:w="709" w:type="dxa"/>
            <w:shd w:val="clear" w:color="auto" w:fill="auto"/>
          </w:tcPr>
          <w:p w:rsidR="00CE5543" w:rsidRPr="00CC10E3" w:rsidRDefault="00CE5543" w:rsidP="00D45073">
            <w:pPr>
              <w:jc w:val="center"/>
            </w:pPr>
            <w:r w:rsidRPr="00CC10E3">
              <w:t>7.</w:t>
            </w:r>
          </w:p>
        </w:tc>
        <w:tc>
          <w:tcPr>
            <w:tcW w:w="709" w:type="dxa"/>
            <w:shd w:val="clear" w:color="auto" w:fill="auto"/>
          </w:tcPr>
          <w:p w:rsidR="00CE5543" w:rsidRPr="00CC10E3" w:rsidRDefault="00CE5543" w:rsidP="00D45073">
            <w:pPr>
              <w:jc w:val="center"/>
            </w:pPr>
          </w:p>
        </w:tc>
        <w:tc>
          <w:tcPr>
            <w:tcW w:w="6270" w:type="dxa"/>
            <w:shd w:val="clear" w:color="auto" w:fill="auto"/>
          </w:tcPr>
          <w:p w:rsidR="00CE5543" w:rsidRPr="00CC10E3" w:rsidRDefault="00EE6ED0" w:rsidP="0086641C">
            <w:pPr>
              <w:jc w:val="both"/>
            </w:pPr>
            <w:r w:rsidRPr="00CC10E3">
              <w:t>Explain how TCP adaption algorithms manage the increase in overload in multimedia networks.</w:t>
            </w:r>
          </w:p>
        </w:tc>
        <w:tc>
          <w:tcPr>
            <w:tcW w:w="1170" w:type="dxa"/>
            <w:shd w:val="clear" w:color="auto" w:fill="auto"/>
          </w:tcPr>
          <w:p w:rsidR="00CE5543" w:rsidRPr="00CC10E3" w:rsidRDefault="00CE5543" w:rsidP="0086641C">
            <w:pPr>
              <w:jc w:val="center"/>
            </w:pPr>
            <w:r w:rsidRPr="00CC10E3">
              <w:t>CO2</w:t>
            </w:r>
          </w:p>
        </w:tc>
        <w:tc>
          <w:tcPr>
            <w:tcW w:w="990" w:type="dxa"/>
            <w:shd w:val="clear" w:color="auto" w:fill="auto"/>
          </w:tcPr>
          <w:p w:rsidR="00CE5543" w:rsidRPr="00CC10E3" w:rsidRDefault="00427B1F" w:rsidP="0086641C">
            <w:pPr>
              <w:jc w:val="center"/>
            </w:pPr>
            <w:r w:rsidRPr="00CC10E3">
              <w:t>20</w:t>
            </w:r>
          </w:p>
        </w:tc>
      </w:tr>
      <w:tr w:rsidR="00CE5543" w:rsidRPr="00CC10E3" w:rsidTr="00D45073">
        <w:trPr>
          <w:trHeight w:val="42"/>
        </w:trPr>
        <w:tc>
          <w:tcPr>
            <w:tcW w:w="9848" w:type="dxa"/>
            <w:gridSpan w:val="5"/>
            <w:shd w:val="clear" w:color="auto" w:fill="auto"/>
          </w:tcPr>
          <w:p w:rsidR="00CE5543" w:rsidRPr="00CC10E3" w:rsidRDefault="00CE5543" w:rsidP="00D45073">
            <w:pPr>
              <w:jc w:val="center"/>
            </w:pPr>
            <w:r w:rsidRPr="00CC10E3">
              <w:lastRenderedPageBreak/>
              <w:t>(OR)</w:t>
            </w:r>
          </w:p>
        </w:tc>
      </w:tr>
      <w:tr w:rsidR="00CE5543" w:rsidRPr="00CC10E3" w:rsidTr="00D45073">
        <w:trPr>
          <w:trHeight w:val="42"/>
        </w:trPr>
        <w:tc>
          <w:tcPr>
            <w:tcW w:w="709" w:type="dxa"/>
            <w:shd w:val="clear" w:color="auto" w:fill="auto"/>
          </w:tcPr>
          <w:p w:rsidR="00CE5543" w:rsidRPr="00CC10E3" w:rsidRDefault="00CE5543" w:rsidP="00D45073">
            <w:pPr>
              <w:jc w:val="center"/>
            </w:pPr>
            <w:r w:rsidRPr="00CC10E3">
              <w:t>8.</w:t>
            </w:r>
          </w:p>
        </w:tc>
        <w:tc>
          <w:tcPr>
            <w:tcW w:w="709" w:type="dxa"/>
            <w:shd w:val="clear" w:color="auto" w:fill="auto"/>
          </w:tcPr>
          <w:p w:rsidR="00CE5543" w:rsidRPr="00CC10E3" w:rsidRDefault="00CE5543" w:rsidP="00D45073">
            <w:pPr>
              <w:jc w:val="center"/>
            </w:pPr>
          </w:p>
        </w:tc>
        <w:tc>
          <w:tcPr>
            <w:tcW w:w="6270" w:type="dxa"/>
            <w:shd w:val="clear" w:color="auto" w:fill="auto"/>
          </w:tcPr>
          <w:p w:rsidR="00CE5543" w:rsidRPr="00CC10E3" w:rsidRDefault="00B42ACC" w:rsidP="00D45073">
            <w:pPr>
              <w:jc w:val="both"/>
            </w:pPr>
            <w:r w:rsidRPr="00CC10E3">
              <w:t>Elaborate the H.261 encoding scheme with suitable block diagram</w:t>
            </w:r>
          </w:p>
        </w:tc>
        <w:tc>
          <w:tcPr>
            <w:tcW w:w="1170" w:type="dxa"/>
            <w:shd w:val="clear" w:color="auto" w:fill="auto"/>
          </w:tcPr>
          <w:p w:rsidR="00CE5543" w:rsidRPr="00CC10E3" w:rsidRDefault="00CE5543" w:rsidP="0086641C">
            <w:pPr>
              <w:jc w:val="center"/>
            </w:pPr>
            <w:r w:rsidRPr="00CC10E3">
              <w:t>CO2</w:t>
            </w:r>
          </w:p>
        </w:tc>
        <w:tc>
          <w:tcPr>
            <w:tcW w:w="990" w:type="dxa"/>
            <w:shd w:val="clear" w:color="auto" w:fill="auto"/>
          </w:tcPr>
          <w:p w:rsidR="00CE5543" w:rsidRPr="00CC10E3" w:rsidRDefault="00B42ACC" w:rsidP="0086641C">
            <w:pPr>
              <w:jc w:val="center"/>
            </w:pPr>
            <w:r w:rsidRPr="00CC10E3">
              <w:t>20</w:t>
            </w:r>
          </w:p>
        </w:tc>
      </w:tr>
      <w:tr w:rsidR="00D45073" w:rsidRPr="00CC10E3" w:rsidTr="00D45073">
        <w:trPr>
          <w:trHeight w:val="42"/>
        </w:trPr>
        <w:tc>
          <w:tcPr>
            <w:tcW w:w="1418" w:type="dxa"/>
            <w:gridSpan w:val="2"/>
            <w:shd w:val="clear" w:color="auto" w:fill="auto"/>
          </w:tcPr>
          <w:p w:rsidR="00D45073" w:rsidRPr="00CC10E3" w:rsidRDefault="00D45073" w:rsidP="00D45073">
            <w:pPr>
              <w:jc w:val="center"/>
            </w:pPr>
          </w:p>
        </w:tc>
        <w:tc>
          <w:tcPr>
            <w:tcW w:w="6270" w:type="dxa"/>
            <w:shd w:val="clear" w:color="auto" w:fill="auto"/>
          </w:tcPr>
          <w:p w:rsidR="00D45073" w:rsidRPr="00CC10E3" w:rsidRDefault="00D45073" w:rsidP="00D45073">
            <w:pPr>
              <w:jc w:val="both"/>
              <w:rPr>
                <w:b/>
                <w:u w:val="single"/>
              </w:rPr>
            </w:pPr>
          </w:p>
        </w:tc>
        <w:tc>
          <w:tcPr>
            <w:tcW w:w="1170" w:type="dxa"/>
            <w:shd w:val="clear" w:color="auto" w:fill="auto"/>
          </w:tcPr>
          <w:p w:rsidR="00D45073" w:rsidRPr="00CC10E3" w:rsidRDefault="00D45073" w:rsidP="0086641C">
            <w:pPr>
              <w:jc w:val="center"/>
            </w:pPr>
          </w:p>
        </w:tc>
        <w:tc>
          <w:tcPr>
            <w:tcW w:w="990" w:type="dxa"/>
            <w:shd w:val="clear" w:color="auto" w:fill="auto"/>
          </w:tcPr>
          <w:p w:rsidR="00D45073" w:rsidRPr="00CC10E3" w:rsidRDefault="00D45073" w:rsidP="0086641C">
            <w:pPr>
              <w:jc w:val="center"/>
            </w:pPr>
          </w:p>
        </w:tc>
      </w:tr>
      <w:tr w:rsidR="00EE6ED0" w:rsidRPr="00CC10E3" w:rsidTr="00D45073">
        <w:trPr>
          <w:trHeight w:val="42"/>
        </w:trPr>
        <w:tc>
          <w:tcPr>
            <w:tcW w:w="1418" w:type="dxa"/>
            <w:gridSpan w:val="2"/>
            <w:shd w:val="clear" w:color="auto" w:fill="auto"/>
          </w:tcPr>
          <w:p w:rsidR="00EE6ED0" w:rsidRPr="00CC10E3" w:rsidRDefault="00EE6ED0" w:rsidP="00D45073">
            <w:pPr>
              <w:jc w:val="center"/>
            </w:pPr>
          </w:p>
        </w:tc>
        <w:tc>
          <w:tcPr>
            <w:tcW w:w="6270" w:type="dxa"/>
            <w:shd w:val="clear" w:color="auto" w:fill="auto"/>
          </w:tcPr>
          <w:p w:rsidR="00EE6ED0" w:rsidRPr="00CC10E3" w:rsidRDefault="00EE6ED0" w:rsidP="00D45073">
            <w:pPr>
              <w:jc w:val="both"/>
              <w:rPr>
                <w:u w:val="single"/>
              </w:rPr>
            </w:pPr>
            <w:r w:rsidRPr="00CC10E3">
              <w:rPr>
                <w:b/>
                <w:u w:val="single"/>
              </w:rPr>
              <w:t>Compulsory</w:t>
            </w:r>
            <w:r w:rsidRPr="00CC10E3">
              <w:rPr>
                <w:u w:val="single"/>
              </w:rPr>
              <w:t>:</w:t>
            </w:r>
          </w:p>
        </w:tc>
        <w:tc>
          <w:tcPr>
            <w:tcW w:w="1170" w:type="dxa"/>
            <w:shd w:val="clear" w:color="auto" w:fill="auto"/>
          </w:tcPr>
          <w:p w:rsidR="00EE6ED0" w:rsidRPr="00CC10E3" w:rsidRDefault="00EE6ED0" w:rsidP="0086641C">
            <w:pPr>
              <w:jc w:val="center"/>
            </w:pPr>
          </w:p>
        </w:tc>
        <w:tc>
          <w:tcPr>
            <w:tcW w:w="990" w:type="dxa"/>
            <w:shd w:val="clear" w:color="auto" w:fill="auto"/>
          </w:tcPr>
          <w:p w:rsidR="00EE6ED0" w:rsidRPr="00CC10E3" w:rsidRDefault="00EE6ED0" w:rsidP="0086641C">
            <w:pPr>
              <w:jc w:val="center"/>
            </w:pPr>
          </w:p>
        </w:tc>
      </w:tr>
      <w:tr w:rsidR="00EE6ED0" w:rsidRPr="00CC10E3" w:rsidTr="00D45073">
        <w:trPr>
          <w:trHeight w:val="42"/>
        </w:trPr>
        <w:tc>
          <w:tcPr>
            <w:tcW w:w="709" w:type="dxa"/>
            <w:shd w:val="clear" w:color="auto" w:fill="auto"/>
          </w:tcPr>
          <w:p w:rsidR="00EE6ED0" w:rsidRPr="00CC10E3" w:rsidRDefault="00EE6ED0" w:rsidP="00D45073">
            <w:pPr>
              <w:jc w:val="center"/>
            </w:pPr>
            <w:r w:rsidRPr="00CC10E3">
              <w:t>9.</w:t>
            </w:r>
          </w:p>
        </w:tc>
        <w:tc>
          <w:tcPr>
            <w:tcW w:w="709" w:type="dxa"/>
            <w:shd w:val="clear" w:color="auto" w:fill="auto"/>
          </w:tcPr>
          <w:p w:rsidR="00EE6ED0" w:rsidRPr="00CC10E3" w:rsidRDefault="00EE6ED0" w:rsidP="00D45073">
            <w:pPr>
              <w:jc w:val="center"/>
            </w:pPr>
            <w:r w:rsidRPr="00CC10E3">
              <w:t>a.</w:t>
            </w:r>
          </w:p>
        </w:tc>
        <w:tc>
          <w:tcPr>
            <w:tcW w:w="6270" w:type="dxa"/>
            <w:shd w:val="clear" w:color="auto" w:fill="auto"/>
          </w:tcPr>
          <w:p w:rsidR="00EE6ED0" w:rsidRPr="00CC10E3" w:rsidRDefault="00EE6ED0" w:rsidP="00D45073">
            <w:pPr>
              <w:jc w:val="both"/>
            </w:pPr>
            <w:r w:rsidRPr="00CC10E3">
              <w:t>Explain how the authentication can be achieved using digital signatures with suitable diagrams.</w:t>
            </w:r>
          </w:p>
        </w:tc>
        <w:tc>
          <w:tcPr>
            <w:tcW w:w="1170" w:type="dxa"/>
            <w:shd w:val="clear" w:color="auto" w:fill="auto"/>
          </w:tcPr>
          <w:p w:rsidR="00EE6ED0" w:rsidRPr="00CC10E3" w:rsidRDefault="00EE6ED0" w:rsidP="0086641C">
            <w:pPr>
              <w:jc w:val="center"/>
            </w:pPr>
            <w:r w:rsidRPr="00CC10E3">
              <w:t>CO3</w:t>
            </w:r>
          </w:p>
        </w:tc>
        <w:tc>
          <w:tcPr>
            <w:tcW w:w="990" w:type="dxa"/>
            <w:shd w:val="clear" w:color="auto" w:fill="auto"/>
          </w:tcPr>
          <w:p w:rsidR="00EE6ED0" w:rsidRPr="00CC10E3" w:rsidRDefault="00EE6ED0" w:rsidP="0086641C">
            <w:pPr>
              <w:jc w:val="center"/>
            </w:pPr>
            <w:r w:rsidRPr="00CC10E3">
              <w:t>10</w:t>
            </w:r>
          </w:p>
        </w:tc>
      </w:tr>
      <w:tr w:rsidR="00EE6ED0" w:rsidRPr="00CC10E3" w:rsidTr="00D45073">
        <w:trPr>
          <w:trHeight w:val="42"/>
        </w:trPr>
        <w:tc>
          <w:tcPr>
            <w:tcW w:w="709" w:type="dxa"/>
            <w:shd w:val="clear" w:color="auto" w:fill="auto"/>
          </w:tcPr>
          <w:p w:rsidR="00EE6ED0" w:rsidRPr="00CC10E3" w:rsidRDefault="00EE6ED0" w:rsidP="00D45073">
            <w:pPr>
              <w:jc w:val="center"/>
            </w:pPr>
          </w:p>
        </w:tc>
        <w:tc>
          <w:tcPr>
            <w:tcW w:w="709" w:type="dxa"/>
            <w:shd w:val="clear" w:color="auto" w:fill="auto"/>
          </w:tcPr>
          <w:p w:rsidR="00EE6ED0" w:rsidRPr="00CC10E3" w:rsidRDefault="00EE6ED0" w:rsidP="00D45073">
            <w:pPr>
              <w:jc w:val="center"/>
            </w:pPr>
            <w:r w:rsidRPr="00CC10E3">
              <w:t>b.</w:t>
            </w:r>
          </w:p>
        </w:tc>
        <w:tc>
          <w:tcPr>
            <w:tcW w:w="6270" w:type="dxa"/>
            <w:shd w:val="clear" w:color="auto" w:fill="auto"/>
          </w:tcPr>
          <w:p w:rsidR="00EE6ED0" w:rsidRPr="00CC10E3" w:rsidRDefault="00EE6ED0" w:rsidP="00D45073">
            <w:pPr>
              <w:jc w:val="both"/>
            </w:pPr>
            <w:r w:rsidRPr="00CC10E3">
              <w:t>Explain the public key cryptography used in multimedia data transmission.</w:t>
            </w:r>
          </w:p>
        </w:tc>
        <w:tc>
          <w:tcPr>
            <w:tcW w:w="1170" w:type="dxa"/>
            <w:shd w:val="clear" w:color="auto" w:fill="auto"/>
          </w:tcPr>
          <w:p w:rsidR="00EE6ED0" w:rsidRPr="00CC10E3" w:rsidRDefault="00EE6ED0" w:rsidP="0086641C">
            <w:pPr>
              <w:jc w:val="center"/>
            </w:pPr>
            <w:r w:rsidRPr="00CC10E3">
              <w:t>CO3</w:t>
            </w:r>
          </w:p>
        </w:tc>
        <w:tc>
          <w:tcPr>
            <w:tcW w:w="990" w:type="dxa"/>
            <w:shd w:val="clear" w:color="auto" w:fill="auto"/>
          </w:tcPr>
          <w:p w:rsidR="00EE6ED0" w:rsidRPr="00CC10E3" w:rsidRDefault="00EE6ED0" w:rsidP="0086641C">
            <w:pPr>
              <w:jc w:val="center"/>
            </w:pPr>
            <w:r w:rsidRPr="00CC10E3">
              <w:t>10</w:t>
            </w:r>
          </w:p>
        </w:tc>
      </w:tr>
    </w:tbl>
    <w:p w:rsidR="00CE5543" w:rsidRDefault="00CE5543" w:rsidP="00CE5543"/>
    <w:p w:rsidR="006B7A1C" w:rsidRPr="0093146B" w:rsidRDefault="0093146B" w:rsidP="00CE5543">
      <w:pPr>
        <w:jc w:val="center"/>
        <w:rPr>
          <w:sz w:val="28"/>
          <w:szCs w:val="28"/>
        </w:rPr>
      </w:pPr>
      <w:r w:rsidRPr="0093146B">
        <w:rPr>
          <w:sz w:val="28"/>
          <w:szCs w:val="28"/>
        </w:rPr>
        <w:t>ALL THE BEST</w:t>
      </w:r>
    </w:p>
    <w:sectPr w:rsidR="006B7A1C" w:rsidRPr="0093146B" w:rsidSect="00D4507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3739C"/>
    <w:multiLevelType w:val="hybridMultilevel"/>
    <w:tmpl w:val="161A2F3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D502E98"/>
    <w:multiLevelType w:val="hybridMultilevel"/>
    <w:tmpl w:val="6B0656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E3381F"/>
    <w:multiLevelType w:val="hybridMultilevel"/>
    <w:tmpl w:val="8D48787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6B7A1C"/>
    <w:rsid w:val="00054DF3"/>
    <w:rsid w:val="000D2B6E"/>
    <w:rsid w:val="000F4E85"/>
    <w:rsid w:val="001420F6"/>
    <w:rsid w:val="00144781"/>
    <w:rsid w:val="001655F6"/>
    <w:rsid w:val="0032317A"/>
    <w:rsid w:val="003C14BA"/>
    <w:rsid w:val="00423F18"/>
    <w:rsid w:val="00427B1F"/>
    <w:rsid w:val="00550907"/>
    <w:rsid w:val="00642B4E"/>
    <w:rsid w:val="00665808"/>
    <w:rsid w:val="006A3317"/>
    <w:rsid w:val="006A743E"/>
    <w:rsid w:val="006B107D"/>
    <w:rsid w:val="006B7A1C"/>
    <w:rsid w:val="006D054E"/>
    <w:rsid w:val="0093146B"/>
    <w:rsid w:val="00A041B3"/>
    <w:rsid w:val="00AA6855"/>
    <w:rsid w:val="00B42ACC"/>
    <w:rsid w:val="00B646E2"/>
    <w:rsid w:val="00BB7501"/>
    <w:rsid w:val="00C578FC"/>
    <w:rsid w:val="00CC10E3"/>
    <w:rsid w:val="00CE5543"/>
    <w:rsid w:val="00D37D0D"/>
    <w:rsid w:val="00D45073"/>
    <w:rsid w:val="00DD16D2"/>
    <w:rsid w:val="00EA64F9"/>
    <w:rsid w:val="00EE6ED0"/>
    <w:rsid w:val="00F269B9"/>
    <w:rsid w:val="00FC02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A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B7A1C"/>
    <w:pPr>
      <w:jc w:val="center"/>
    </w:pPr>
    <w:rPr>
      <w:szCs w:val="20"/>
    </w:rPr>
  </w:style>
  <w:style w:type="character" w:customStyle="1" w:styleId="TitleChar">
    <w:name w:val="Title Char"/>
    <w:basedOn w:val="DefaultParagraphFont"/>
    <w:link w:val="Title"/>
    <w:rsid w:val="006B7A1C"/>
    <w:rPr>
      <w:rFonts w:ascii="Times New Roman" w:eastAsia="Times New Roman" w:hAnsi="Times New Roman" w:cs="Times New Roman"/>
      <w:sz w:val="24"/>
      <w:szCs w:val="20"/>
    </w:rPr>
  </w:style>
  <w:style w:type="table" w:styleId="TableGrid">
    <w:name w:val="Table Grid"/>
    <w:basedOn w:val="TableNormal"/>
    <w:uiPriority w:val="59"/>
    <w:rsid w:val="006B7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A1C"/>
    <w:pPr>
      <w:tabs>
        <w:tab w:val="center" w:pos="4320"/>
        <w:tab w:val="right" w:pos="8640"/>
      </w:tabs>
    </w:pPr>
  </w:style>
  <w:style w:type="character" w:customStyle="1" w:styleId="HeaderChar">
    <w:name w:val="Header Char"/>
    <w:basedOn w:val="DefaultParagraphFont"/>
    <w:link w:val="Header"/>
    <w:rsid w:val="006B7A1C"/>
    <w:rPr>
      <w:rFonts w:ascii="Times New Roman" w:eastAsia="Times New Roman" w:hAnsi="Times New Roman" w:cs="Times New Roman"/>
      <w:sz w:val="24"/>
      <w:szCs w:val="24"/>
    </w:rPr>
  </w:style>
  <w:style w:type="paragraph" w:styleId="NoSpacing">
    <w:name w:val="No Spacing"/>
    <w:basedOn w:val="Normal"/>
    <w:link w:val="NoSpacingChar"/>
    <w:uiPriority w:val="1"/>
    <w:qFormat/>
    <w:rsid w:val="006B7A1C"/>
    <w:rPr>
      <w:rFonts w:ascii="Calibri" w:hAnsi="Calibri"/>
      <w:sz w:val="22"/>
      <w:szCs w:val="22"/>
      <w:lang w:bidi="en-US"/>
    </w:rPr>
  </w:style>
  <w:style w:type="character" w:customStyle="1" w:styleId="NoSpacingChar">
    <w:name w:val="No Spacing Char"/>
    <w:basedOn w:val="DefaultParagraphFont"/>
    <w:link w:val="NoSpacing"/>
    <w:uiPriority w:val="1"/>
    <w:rsid w:val="006B7A1C"/>
    <w:rPr>
      <w:rFonts w:ascii="Calibri" w:eastAsia="Times New Roman" w:hAnsi="Calibri" w:cs="Times New Roman"/>
      <w:lang w:bidi="en-US"/>
    </w:rPr>
  </w:style>
  <w:style w:type="paragraph" w:customStyle="1" w:styleId="Default">
    <w:name w:val="Default"/>
    <w:rsid w:val="00427B1F"/>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42A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A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B7A1C"/>
    <w:pPr>
      <w:jc w:val="center"/>
    </w:pPr>
    <w:rPr>
      <w:szCs w:val="20"/>
    </w:rPr>
  </w:style>
  <w:style w:type="character" w:customStyle="1" w:styleId="TitleChar">
    <w:name w:val="Title Char"/>
    <w:basedOn w:val="DefaultParagraphFont"/>
    <w:link w:val="Title"/>
    <w:rsid w:val="006B7A1C"/>
    <w:rPr>
      <w:rFonts w:ascii="Times New Roman" w:eastAsia="Times New Roman" w:hAnsi="Times New Roman" w:cs="Times New Roman"/>
      <w:sz w:val="24"/>
      <w:szCs w:val="20"/>
    </w:rPr>
  </w:style>
  <w:style w:type="table" w:styleId="TableGrid">
    <w:name w:val="Table Grid"/>
    <w:basedOn w:val="TableNormal"/>
    <w:uiPriority w:val="59"/>
    <w:rsid w:val="006B7A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6B7A1C"/>
    <w:pPr>
      <w:tabs>
        <w:tab w:val="center" w:pos="4320"/>
        <w:tab w:val="right" w:pos="8640"/>
      </w:tabs>
    </w:pPr>
  </w:style>
  <w:style w:type="character" w:customStyle="1" w:styleId="HeaderChar">
    <w:name w:val="Header Char"/>
    <w:basedOn w:val="DefaultParagraphFont"/>
    <w:link w:val="Header"/>
    <w:rsid w:val="006B7A1C"/>
    <w:rPr>
      <w:rFonts w:ascii="Times New Roman" w:eastAsia="Times New Roman" w:hAnsi="Times New Roman" w:cs="Times New Roman"/>
      <w:sz w:val="24"/>
      <w:szCs w:val="24"/>
    </w:rPr>
  </w:style>
  <w:style w:type="paragraph" w:styleId="NoSpacing">
    <w:name w:val="No Spacing"/>
    <w:basedOn w:val="Normal"/>
    <w:link w:val="NoSpacingChar"/>
    <w:uiPriority w:val="1"/>
    <w:qFormat/>
    <w:rsid w:val="006B7A1C"/>
    <w:rPr>
      <w:rFonts w:ascii="Calibri" w:hAnsi="Calibri"/>
      <w:sz w:val="22"/>
      <w:szCs w:val="22"/>
      <w:lang w:bidi="en-US"/>
    </w:rPr>
  </w:style>
  <w:style w:type="character" w:customStyle="1" w:styleId="NoSpacingChar">
    <w:name w:val="No Spacing Char"/>
    <w:basedOn w:val="DefaultParagraphFont"/>
    <w:link w:val="NoSpacing"/>
    <w:uiPriority w:val="1"/>
    <w:rsid w:val="006B7A1C"/>
    <w:rPr>
      <w:rFonts w:ascii="Calibri" w:eastAsia="Times New Roman" w:hAnsi="Calibri" w:cs="Times New Roman"/>
      <w:lang w:bidi="en-US"/>
    </w:rPr>
  </w:style>
  <w:style w:type="paragraph" w:customStyle="1" w:styleId="Default">
    <w:name w:val="Default"/>
    <w:rsid w:val="00427B1F"/>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42AC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30</cp:revision>
  <cp:lastPrinted>2017-10-24T14:07:00Z</cp:lastPrinted>
  <dcterms:created xsi:type="dcterms:W3CDTF">2017-10-16T23:37:00Z</dcterms:created>
  <dcterms:modified xsi:type="dcterms:W3CDTF">2017-11-09T12:57:00Z</dcterms:modified>
</cp:coreProperties>
</file>